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9" w:rsidRPr="00C03CD5" w:rsidRDefault="004D5F53" w:rsidP="004364C6">
      <w:pPr>
        <w:jc w:val="center"/>
        <w:rPr>
          <w:b/>
          <w:color w:val="5F497A" w:themeColor="accent4" w:themeShade="BF"/>
          <w:sz w:val="72"/>
          <w:szCs w:val="72"/>
          <w:lang w:val="en-US"/>
        </w:rPr>
      </w:pPr>
      <w:r w:rsidRPr="00C03CD5">
        <w:rPr>
          <w:b/>
          <w:color w:val="5F497A" w:themeColor="accent4" w:themeShade="BF"/>
          <w:sz w:val="72"/>
          <w:szCs w:val="72"/>
          <w:lang w:val="en-US"/>
        </w:rPr>
        <w:t>PRONOUNS</w:t>
      </w:r>
    </w:p>
    <w:tbl>
      <w:tblPr>
        <w:tblStyle w:val="a4"/>
        <w:tblW w:w="16004" w:type="dxa"/>
        <w:jc w:val="center"/>
        <w:tblInd w:w="-192" w:type="dxa"/>
        <w:tblLayout w:type="fixed"/>
        <w:tblLook w:val="04A0" w:firstRow="1" w:lastRow="0" w:firstColumn="1" w:lastColumn="0" w:noHBand="0" w:noVBand="1"/>
      </w:tblPr>
      <w:tblGrid>
        <w:gridCol w:w="3247"/>
        <w:gridCol w:w="3402"/>
        <w:gridCol w:w="2551"/>
        <w:gridCol w:w="3119"/>
        <w:gridCol w:w="3685"/>
      </w:tblGrid>
      <w:tr w:rsidR="00602142" w:rsidRPr="004364C6" w:rsidTr="00E26BF3">
        <w:trPr>
          <w:jc w:val="center"/>
        </w:trPr>
        <w:tc>
          <w:tcPr>
            <w:tcW w:w="6649" w:type="dxa"/>
            <w:gridSpan w:val="2"/>
            <w:shd w:val="clear" w:color="auto" w:fill="66CCFF"/>
          </w:tcPr>
          <w:p w:rsidR="001E19F2" w:rsidRPr="00515CDC" w:rsidRDefault="00602142" w:rsidP="004364C6">
            <w:pPr>
              <w:ind w:left="0"/>
              <w:jc w:val="center"/>
              <w:rPr>
                <w:b/>
                <w:sz w:val="40"/>
                <w:szCs w:val="40"/>
              </w:rPr>
            </w:pPr>
            <w:r w:rsidRPr="00515CDC">
              <w:rPr>
                <w:b/>
                <w:sz w:val="40"/>
                <w:szCs w:val="40"/>
                <w:lang w:val="en-US"/>
              </w:rPr>
              <w:t>Personal Pronouns</w:t>
            </w:r>
          </w:p>
          <w:p w:rsidR="00602142" w:rsidRPr="00515CDC" w:rsidRDefault="00602142" w:rsidP="004364C6">
            <w:pPr>
              <w:ind w:left="0"/>
              <w:jc w:val="center"/>
              <w:rPr>
                <w:sz w:val="40"/>
                <w:szCs w:val="40"/>
              </w:rPr>
            </w:pPr>
            <w:r w:rsidRPr="00515CDC">
              <w:rPr>
                <w:sz w:val="40"/>
                <w:szCs w:val="40"/>
                <w:lang w:val="en-US"/>
              </w:rPr>
              <w:t xml:space="preserve"> </w:t>
            </w:r>
            <w:r w:rsidRPr="00515CDC">
              <w:rPr>
                <w:sz w:val="40"/>
                <w:szCs w:val="40"/>
              </w:rPr>
              <w:t>(Личные местоимения)</w:t>
            </w:r>
          </w:p>
        </w:tc>
        <w:tc>
          <w:tcPr>
            <w:tcW w:w="5670" w:type="dxa"/>
            <w:gridSpan w:val="2"/>
            <w:vMerge w:val="restart"/>
            <w:shd w:val="clear" w:color="auto" w:fill="66CCFF"/>
          </w:tcPr>
          <w:p w:rsidR="00602142" w:rsidRPr="00515CDC" w:rsidRDefault="00602142" w:rsidP="004364C6">
            <w:pPr>
              <w:ind w:left="0"/>
              <w:jc w:val="center"/>
              <w:rPr>
                <w:b/>
                <w:sz w:val="40"/>
                <w:szCs w:val="40"/>
              </w:rPr>
            </w:pPr>
            <w:r w:rsidRPr="00515CDC">
              <w:rPr>
                <w:b/>
                <w:sz w:val="40"/>
                <w:szCs w:val="40"/>
                <w:lang w:val="en-US"/>
              </w:rPr>
              <w:t>Possessive</w:t>
            </w:r>
            <w:r w:rsidR="001E19F2" w:rsidRPr="00515CDC">
              <w:rPr>
                <w:b/>
                <w:sz w:val="40"/>
                <w:szCs w:val="40"/>
              </w:rPr>
              <w:t xml:space="preserve"> </w:t>
            </w:r>
          </w:p>
          <w:p w:rsidR="00602142" w:rsidRPr="00515CDC" w:rsidRDefault="00602142" w:rsidP="004364C6">
            <w:pPr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515CDC">
              <w:rPr>
                <w:sz w:val="40"/>
                <w:szCs w:val="40"/>
              </w:rPr>
              <w:t>(Притяжательные местоимения: чей? чья? чье?)</w:t>
            </w:r>
            <w:proofErr w:type="gramEnd"/>
          </w:p>
        </w:tc>
        <w:tc>
          <w:tcPr>
            <w:tcW w:w="3685" w:type="dxa"/>
            <w:vMerge w:val="restart"/>
          </w:tcPr>
          <w:p w:rsidR="00602142" w:rsidRPr="001E19F2" w:rsidRDefault="00602142" w:rsidP="00602142">
            <w:pPr>
              <w:ind w:left="0" w:right="0"/>
              <w:jc w:val="center"/>
              <w:rPr>
                <w:b/>
                <w:sz w:val="36"/>
                <w:szCs w:val="36"/>
              </w:rPr>
            </w:pPr>
          </w:p>
          <w:p w:rsidR="00602142" w:rsidRPr="001E19F2" w:rsidRDefault="00602142" w:rsidP="00602142">
            <w:pPr>
              <w:ind w:left="0" w:right="0"/>
              <w:jc w:val="center"/>
              <w:rPr>
                <w:b/>
                <w:sz w:val="36"/>
                <w:szCs w:val="36"/>
              </w:rPr>
            </w:pPr>
          </w:p>
          <w:p w:rsidR="00602142" w:rsidRPr="001E19F2" w:rsidRDefault="00602142" w:rsidP="00602142">
            <w:pPr>
              <w:ind w:left="0" w:right="0"/>
              <w:jc w:val="center"/>
              <w:rPr>
                <w:b/>
                <w:sz w:val="36"/>
                <w:szCs w:val="36"/>
              </w:rPr>
            </w:pPr>
          </w:p>
          <w:p w:rsidR="00602142" w:rsidRPr="00515CDC" w:rsidRDefault="00602142" w:rsidP="00602142">
            <w:pPr>
              <w:ind w:left="0" w:right="0"/>
              <w:jc w:val="center"/>
              <w:rPr>
                <w:b/>
                <w:sz w:val="40"/>
                <w:szCs w:val="40"/>
                <w:lang w:val="en-US"/>
              </w:rPr>
            </w:pPr>
            <w:r w:rsidRPr="00515CDC">
              <w:rPr>
                <w:b/>
                <w:sz w:val="40"/>
                <w:szCs w:val="40"/>
                <w:lang w:val="en-US"/>
              </w:rPr>
              <w:t>Reflexive</w:t>
            </w:r>
          </w:p>
          <w:p w:rsidR="00602142" w:rsidRPr="004364C6" w:rsidRDefault="00602142" w:rsidP="00602142">
            <w:pPr>
              <w:ind w:left="0" w:right="0"/>
              <w:jc w:val="center"/>
              <w:rPr>
                <w:sz w:val="36"/>
                <w:szCs w:val="36"/>
              </w:rPr>
            </w:pPr>
            <w:r w:rsidRPr="00515CDC">
              <w:rPr>
                <w:sz w:val="40"/>
                <w:szCs w:val="40"/>
              </w:rPr>
              <w:t>(Возвратные)</w:t>
            </w:r>
          </w:p>
        </w:tc>
      </w:tr>
      <w:tr w:rsidR="00602142" w:rsidRPr="004364C6" w:rsidTr="00E26BF3">
        <w:trPr>
          <w:trHeight w:val="460"/>
          <w:jc w:val="center"/>
        </w:trPr>
        <w:tc>
          <w:tcPr>
            <w:tcW w:w="3247" w:type="dxa"/>
            <w:vMerge w:val="restart"/>
          </w:tcPr>
          <w:p w:rsidR="00602142" w:rsidRPr="00515CDC" w:rsidRDefault="00602142" w:rsidP="00515CDC">
            <w:pPr>
              <w:ind w:left="0" w:right="0"/>
              <w:jc w:val="center"/>
              <w:rPr>
                <w:b/>
                <w:sz w:val="40"/>
                <w:szCs w:val="40"/>
              </w:rPr>
            </w:pPr>
            <w:r w:rsidRPr="00515CDC">
              <w:rPr>
                <w:b/>
                <w:sz w:val="40"/>
                <w:szCs w:val="40"/>
                <w:lang w:val="en-US"/>
              </w:rPr>
              <w:t>Subject</w:t>
            </w:r>
            <w:r w:rsidRPr="00515CDC">
              <w:rPr>
                <w:b/>
                <w:sz w:val="40"/>
                <w:szCs w:val="40"/>
              </w:rPr>
              <w:t xml:space="preserve"> </w:t>
            </w:r>
            <w:r w:rsidRPr="00515CDC">
              <w:rPr>
                <w:b/>
                <w:sz w:val="40"/>
                <w:szCs w:val="40"/>
                <w:lang w:val="en-US"/>
              </w:rPr>
              <w:t>Pronouns</w:t>
            </w:r>
          </w:p>
          <w:p w:rsidR="00602142" w:rsidRPr="00515CDC" w:rsidRDefault="00602142" w:rsidP="00515CDC">
            <w:pPr>
              <w:ind w:left="0" w:right="0"/>
              <w:jc w:val="center"/>
              <w:rPr>
                <w:sz w:val="40"/>
                <w:szCs w:val="40"/>
              </w:rPr>
            </w:pPr>
            <w:r w:rsidRPr="00515CDC">
              <w:rPr>
                <w:sz w:val="40"/>
                <w:szCs w:val="40"/>
              </w:rPr>
              <w:t>(именительный падеж: кто? что?)</w:t>
            </w:r>
          </w:p>
        </w:tc>
        <w:tc>
          <w:tcPr>
            <w:tcW w:w="3402" w:type="dxa"/>
            <w:vMerge w:val="restart"/>
          </w:tcPr>
          <w:p w:rsidR="00602142" w:rsidRPr="00515CDC" w:rsidRDefault="00602142" w:rsidP="00515CDC">
            <w:pPr>
              <w:ind w:left="0" w:right="-45"/>
              <w:jc w:val="center"/>
              <w:rPr>
                <w:b/>
                <w:sz w:val="40"/>
                <w:szCs w:val="40"/>
              </w:rPr>
            </w:pPr>
            <w:r w:rsidRPr="00515CDC">
              <w:rPr>
                <w:b/>
                <w:sz w:val="40"/>
                <w:szCs w:val="40"/>
                <w:lang w:val="en-US"/>
              </w:rPr>
              <w:t>Object</w:t>
            </w:r>
            <w:r w:rsidRPr="00515CDC">
              <w:rPr>
                <w:b/>
                <w:sz w:val="40"/>
                <w:szCs w:val="40"/>
              </w:rPr>
              <w:t xml:space="preserve"> </w:t>
            </w:r>
            <w:r w:rsidRPr="00515CDC">
              <w:rPr>
                <w:b/>
                <w:sz w:val="40"/>
                <w:szCs w:val="40"/>
                <w:lang w:val="en-US"/>
              </w:rPr>
              <w:t>Pronouns</w:t>
            </w:r>
          </w:p>
          <w:p w:rsidR="00602142" w:rsidRPr="00515CDC" w:rsidRDefault="00602142" w:rsidP="00515CDC">
            <w:pPr>
              <w:ind w:left="0" w:right="-45"/>
              <w:jc w:val="center"/>
              <w:rPr>
                <w:sz w:val="40"/>
                <w:szCs w:val="40"/>
              </w:rPr>
            </w:pPr>
            <w:proofErr w:type="gramStart"/>
            <w:r w:rsidRPr="00515CDC">
              <w:rPr>
                <w:sz w:val="40"/>
                <w:szCs w:val="40"/>
              </w:rPr>
              <w:t>(объектный падеж:</w:t>
            </w:r>
            <w:proofErr w:type="gramEnd"/>
          </w:p>
          <w:p w:rsidR="00602142" w:rsidRPr="00515CDC" w:rsidRDefault="00602142" w:rsidP="00515CDC">
            <w:pPr>
              <w:ind w:left="0" w:right="-45"/>
              <w:jc w:val="center"/>
              <w:rPr>
                <w:sz w:val="40"/>
                <w:szCs w:val="40"/>
              </w:rPr>
            </w:pPr>
            <w:r w:rsidRPr="00515CDC">
              <w:rPr>
                <w:sz w:val="40"/>
                <w:szCs w:val="40"/>
              </w:rPr>
              <w:t>кого? что? кому? чему? кем? чем?</w:t>
            </w:r>
            <w:r w:rsidR="00014AC7" w:rsidRPr="00515CDC">
              <w:rPr>
                <w:sz w:val="40"/>
                <w:szCs w:val="40"/>
              </w:rPr>
              <w:t>)</w:t>
            </w:r>
          </w:p>
        </w:tc>
        <w:tc>
          <w:tcPr>
            <w:tcW w:w="5670" w:type="dxa"/>
            <w:gridSpan w:val="2"/>
            <w:vMerge/>
            <w:tcBorders>
              <w:top w:val="nil"/>
            </w:tcBorders>
            <w:shd w:val="clear" w:color="auto" w:fill="66CCFF"/>
          </w:tcPr>
          <w:p w:rsidR="00602142" w:rsidRPr="00515CDC" w:rsidRDefault="00602142" w:rsidP="004364C6">
            <w:pPr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  <w:vMerge/>
          </w:tcPr>
          <w:p w:rsidR="00602142" w:rsidRPr="004364C6" w:rsidRDefault="00602142" w:rsidP="004364C6">
            <w:pPr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602142" w:rsidRPr="004364C6" w:rsidTr="00E26BF3">
        <w:trPr>
          <w:jc w:val="center"/>
        </w:trPr>
        <w:tc>
          <w:tcPr>
            <w:tcW w:w="3247" w:type="dxa"/>
            <w:vMerge/>
          </w:tcPr>
          <w:p w:rsidR="00602142" w:rsidRPr="00515CDC" w:rsidRDefault="00602142" w:rsidP="00515CDC">
            <w:pPr>
              <w:ind w:left="0" w:right="0"/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Merge/>
          </w:tcPr>
          <w:p w:rsidR="00602142" w:rsidRPr="00515CDC" w:rsidRDefault="00602142" w:rsidP="00515CDC">
            <w:pPr>
              <w:ind w:left="0" w:right="-45"/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602142" w:rsidRPr="00515CDC" w:rsidRDefault="00602142" w:rsidP="00515CDC">
            <w:pPr>
              <w:ind w:left="0" w:right="0"/>
              <w:jc w:val="center"/>
              <w:rPr>
                <w:sz w:val="40"/>
                <w:szCs w:val="40"/>
              </w:rPr>
            </w:pPr>
            <w:r w:rsidRPr="00515CDC">
              <w:rPr>
                <w:sz w:val="40"/>
                <w:szCs w:val="40"/>
              </w:rPr>
              <w:t>Употребляются перед</w:t>
            </w:r>
          </w:p>
          <w:p w:rsidR="00602142" w:rsidRPr="00515CDC" w:rsidRDefault="00014AC7" w:rsidP="00515CDC">
            <w:pPr>
              <w:tabs>
                <w:tab w:val="left" w:pos="2761"/>
              </w:tabs>
              <w:ind w:left="0"/>
              <w:jc w:val="center"/>
              <w:rPr>
                <w:sz w:val="40"/>
                <w:szCs w:val="40"/>
              </w:rPr>
            </w:pPr>
            <w:r w:rsidRPr="00515CDC">
              <w:rPr>
                <w:sz w:val="40"/>
                <w:szCs w:val="40"/>
              </w:rPr>
              <w:t>с</w:t>
            </w:r>
            <w:r w:rsidR="00602142" w:rsidRPr="00515CDC">
              <w:rPr>
                <w:sz w:val="40"/>
                <w:szCs w:val="40"/>
              </w:rPr>
              <w:t>уществительными</w:t>
            </w:r>
          </w:p>
        </w:tc>
        <w:tc>
          <w:tcPr>
            <w:tcW w:w="3119" w:type="dxa"/>
          </w:tcPr>
          <w:p w:rsidR="00602142" w:rsidRPr="00515CDC" w:rsidRDefault="00602142" w:rsidP="00515CDC">
            <w:pPr>
              <w:ind w:left="0" w:right="-47"/>
              <w:jc w:val="center"/>
              <w:rPr>
                <w:sz w:val="40"/>
                <w:szCs w:val="40"/>
              </w:rPr>
            </w:pPr>
            <w:r w:rsidRPr="00515CDC">
              <w:rPr>
                <w:sz w:val="40"/>
                <w:szCs w:val="40"/>
              </w:rPr>
              <w:t xml:space="preserve">Употребляются без </w:t>
            </w:r>
            <w:proofErr w:type="spellStart"/>
            <w:r w:rsidRPr="00515CDC">
              <w:rPr>
                <w:sz w:val="40"/>
                <w:szCs w:val="40"/>
              </w:rPr>
              <w:t>сущ</w:t>
            </w:r>
            <w:r w:rsidR="00014AC7" w:rsidRPr="00515CDC">
              <w:rPr>
                <w:sz w:val="40"/>
                <w:szCs w:val="40"/>
              </w:rPr>
              <w:t>-</w:t>
            </w:r>
            <w:r w:rsidRPr="00515CDC">
              <w:rPr>
                <w:sz w:val="40"/>
                <w:szCs w:val="40"/>
              </w:rPr>
              <w:t>ных</w:t>
            </w:r>
            <w:proofErr w:type="spellEnd"/>
          </w:p>
          <w:p w:rsidR="00602142" w:rsidRPr="00515CDC" w:rsidRDefault="00602142" w:rsidP="00515CDC">
            <w:pPr>
              <w:ind w:left="0" w:right="-47"/>
              <w:jc w:val="center"/>
              <w:rPr>
                <w:sz w:val="40"/>
                <w:szCs w:val="40"/>
              </w:rPr>
            </w:pPr>
            <w:r w:rsidRPr="00515CDC">
              <w:rPr>
                <w:sz w:val="40"/>
                <w:szCs w:val="40"/>
              </w:rPr>
              <w:t>(абсолютная форма)</w:t>
            </w:r>
          </w:p>
        </w:tc>
        <w:tc>
          <w:tcPr>
            <w:tcW w:w="3685" w:type="dxa"/>
            <w:vMerge/>
          </w:tcPr>
          <w:p w:rsidR="00602142" w:rsidRPr="004364C6" w:rsidRDefault="00602142" w:rsidP="004364C6">
            <w:pPr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602142" w:rsidRPr="004364C6" w:rsidTr="00E26BF3">
        <w:trPr>
          <w:trHeight w:val="5408"/>
          <w:jc w:val="center"/>
        </w:trPr>
        <w:tc>
          <w:tcPr>
            <w:tcW w:w="3247" w:type="dxa"/>
          </w:tcPr>
          <w:p w:rsidR="004D5F53" w:rsidRPr="00E26BF3" w:rsidRDefault="008C3586" w:rsidP="00515CDC">
            <w:pPr>
              <w:ind w:left="0" w:righ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I</w:t>
            </w:r>
          </w:p>
          <w:p w:rsidR="008C3586" w:rsidRPr="00E26BF3" w:rsidRDefault="008C3586" w:rsidP="00515CDC">
            <w:pPr>
              <w:ind w:left="0" w:righ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</w:t>
            </w:r>
          </w:p>
          <w:p w:rsidR="008C3586" w:rsidRPr="00E26BF3" w:rsidRDefault="008C3586" w:rsidP="00515CDC">
            <w:pPr>
              <w:ind w:left="0" w:righ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she</w:t>
            </w:r>
          </w:p>
          <w:p w:rsidR="008C3586" w:rsidRPr="00E26BF3" w:rsidRDefault="008C3586" w:rsidP="00515CDC">
            <w:pPr>
              <w:ind w:left="0" w:righ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he</w:t>
            </w:r>
          </w:p>
          <w:p w:rsidR="008C3586" w:rsidRPr="00E26BF3" w:rsidRDefault="008C3586" w:rsidP="00515CDC">
            <w:pPr>
              <w:ind w:left="0" w:righ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it</w:t>
            </w:r>
          </w:p>
          <w:p w:rsidR="008C3586" w:rsidRPr="00E26BF3" w:rsidRDefault="008C3586" w:rsidP="00515CDC">
            <w:pPr>
              <w:ind w:left="0" w:righ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we</w:t>
            </w:r>
          </w:p>
          <w:p w:rsidR="008C3586" w:rsidRPr="00E26BF3" w:rsidRDefault="008C3586" w:rsidP="00515CDC">
            <w:pPr>
              <w:ind w:left="0" w:righ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</w:t>
            </w:r>
          </w:p>
          <w:p w:rsidR="008C3586" w:rsidRPr="00E26BF3" w:rsidRDefault="008C3586" w:rsidP="00515CDC">
            <w:pPr>
              <w:ind w:left="0" w:righ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they</w:t>
            </w:r>
          </w:p>
        </w:tc>
        <w:tc>
          <w:tcPr>
            <w:tcW w:w="3402" w:type="dxa"/>
          </w:tcPr>
          <w:p w:rsidR="008C3586" w:rsidRPr="00E26BF3" w:rsidRDefault="008C3586" w:rsidP="00515CDC">
            <w:pPr>
              <w:ind w:left="0" w:right="-45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me</w:t>
            </w:r>
          </w:p>
          <w:p w:rsidR="008C3586" w:rsidRPr="00E26BF3" w:rsidRDefault="008C3586" w:rsidP="00515CDC">
            <w:pPr>
              <w:ind w:left="0" w:right="-45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</w:t>
            </w:r>
          </w:p>
          <w:p w:rsidR="008C3586" w:rsidRPr="00E26BF3" w:rsidRDefault="008C3586" w:rsidP="00515CDC">
            <w:pPr>
              <w:ind w:left="0" w:right="-45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her</w:t>
            </w:r>
          </w:p>
          <w:p w:rsidR="008C3586" w:rsidRPr="00E26BF3" w:rsidRDefault="008C3586" w:rsidP="00515CDC">
            <w:pPr>
              <w:ind w:left="0" w:right="-45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him</w:t>
            </w:r>
          </w:p>
          <w:p w:rsidR="008C3586" w:rsidRPr="00E26BF3" w:rsidRDefault="008C3586" w:rsidP="00515CDC">
            <w:pPr>
              <w:ind w:left="0" w:right="-45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it</w:t>
            </w:r>
          </w:p>
          <w:p w:rsidR="008C3586" w:rsidRPr="00E26BF3" w:rsidRDefault="008C3586" w:rsidP="00515CDC">
            <w:pPr>
              <w:ind w:left="0" w:right="-45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us</w:t>
            </w:r>
          </w:p>
          <w:p w:rsidR="008C3586" w:rsidRPr="00E26BF3" w:rsidRDefault="008C3586" w:rsidP="00515CDC">
            <w:pPr>
              <w:ind w:left="0" w:right="-45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</w:t>
            </w:r>
          </w:p>
          <w:p w:rsidR="008C3586" w:rsidRPr="00E26BF3" w:rsidRDefault="008C3586" w:rsidP="00515CDC">
            <w:pPr>
              <w:ind w:left="0" w:right="-45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them</w:t>
            </w:r>
          </w:p>
        </w:tc>
        <w:tc>
          <w:tcPr>
            <w:tcW w:w="2551" w:type="dxa"/>
          </w:tcPr>
          <w:p w:rsidR="00E92A1C" w:rsidRPr="00E26BF3" w:rsidRDefault="00E92A1C" w:rsidP="004364C6">
            <w:pPr>
              <w:ind w:lef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my</w:t>
            </w:r>
          </w:p>
          <w:p w:rsidR="00E92A1C" w:rsidRPr="00E26BF3" w:rsidRDefault="00E92A1C" w:rsidP="004364C6">
            <w:pPr>
              <w:ind w:lef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your</w:t>
            </w:r>
          </w:p>
          <w:p w:rsidR="00E92A1C" w:rsidRPr="00E26BF3" w:rsidRDefault="00E92A1C" w:rsidP="004364C6">
            <w:pPr>
              <w:ind w:lef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her</w:t>
            </w:r>
          </w:p>
          <w:p w:rsidR="00E92A1C" w:rsidRPr="00E26BF3" w:rsidRDefault="00E92A1C" w:rsidP="004364C6">
            <w:pPr>
              <w:ind w:lef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his</w:t>
            </w:r>
          </w:p>
          <w:p w:rsidR="00E92A1C" w:rsidRPr="00E26BF3" w:rsidRDefault="00E92A1C" w:rsidP="004364C6">
            <w:pPr>
              <w:ind w:lef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its</w:t>
            </w:r>
          </w:p>
          <w:p w:rsidR="00E92A1C" w:rsidRPr="00E26BF3" w:rsidRDefault="00E92A1C" w:rsidP="004364C6">
            <w:pPr>
              <w:ind w:lef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our</w:t>
            </w:r>
          </w:p>
          <w:p w:rsidR="00E92A1C" w:rsidRPr="00E26BF3" w:rsidRDefault="00E92A1C" w:rsidP="004364C6">
            <w:pPr>
              <w:ind w:lef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your</w:t>
            </w:r>
          </w:p>
          <w:p w:rsidR="00E92A1C" w:rsidRPr="00E26BF3" w:rsidRDefault="00E92A1C" w:rsidP="004364C6">
            <w:pPr>
              <w:ind w:left="0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their</w:t>
            </w:r>
          </w:p>
        </w:tc>
        <w:tc>
          <w:tcPr>
            <w:tcW w:w="3119" w:type="dxa"/>
          </w:tcPr>
          <w:p w:rsidR="004D5F53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mine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yours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hers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his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its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ours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yours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theirs</w:t>
            </w:r>
          </w:p>
        </w:tc>
        <w:tc>
          <w:tcPr>
            <w:tcW w:w="3685" w:type="dxa"/>
          </w:tcPr>
          <w:p w:rsidR="004D5F53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myself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yourself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herself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himself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itself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ourselves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yourselves</w:t>
            </w:r>
          </w:p>
          <w:p w:rsidR="00E92A1C" w:rsidRPr="00E26BF3" w:rsidRDefault="00E92A1C" w:rsidP="00515CDC">
            <w:pPr>
              <w:ind w:left="0" w:right="-47"/>
              <w:jc w:val="center"/>
              <w:rPr>
                <w:sz w:val="72"/>
                <w:szCs w:val="72"/>
                <w:lang w:val="en-US"/>
              </w:rPr>
            </w:pPr>
            <w:r w:rsidRPr="00E26BF3">
              <w:rPr>
                <w:sz w:val="72"/>
                <w:szCs w:val="72"/>
                <w:lang w:val="en-US"/>
              </w:rPr>
              <w:t>themselves</w:t>
            </w:r>
          </w:p>
        </w:tc>
      </w:tr>
    </w:tbl>
    <w:p w:rsidR="00BB36FD" w:rsidRPr="00E06333" w:rsidRDefault="00BB36FD" w:rsidP="00E06333">
      <w:pPr>
        <w:ind w:left="0"/>
      </w:pPr>
      <w:bookmarkStart w:id="0" w:name="_GoBack"/>
      <w:bookmarkEnd w:id="0"/>
    </w:p>
    <w:sectPr w:rsidR="00BB36FD" w:rsidRPr="00E06333" w:rsidSect="0060214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F53"/>
    <w:rsid w:val="00014AC7"/>
    <w:rsid w:val="000C01D5"/>
    <w:rsid w:val="000D6267"/>
    <w:rsid w:val="000F10D7"/>
    <w:rsid w:val="001A63A5"/>
    <w:rsid w:val="001E19F2"/>
    <w:rsid w:val="00200628"/>
    <w:rsid w:val="00257496"/>
    <w:rsid w:val="0029113A"/>
    <w:rsid w:val="002A1549"/>
    <w:rsid w:val="002A1AE9"/>
    <w:rsid w:val="002F5A78"/>
    <w:rsid w:val="003305DC"/>
    <w:rsid w:val="00332FDC"/>
    <w:rsid w:val="00352814"/>
    <w:rsid w:val="003718EE"/>
    <w:rsid w:val="00373DB9"/>
    <w:rsid w:val="003C4EE6"/>
    <w:rsid w:val="004364C6"/>
    <w:rsid w:val="00470E23"/>
    <w:rsid w:val="004D5F53"/>
    <w:rsid w:val="005048B3"/>
    <w:rsid w:val="00515CDC"/>
    <w:rsid w:val="005450DC"/>
    <w:rsid w:val="0056074C"/>
    <w:rsid w:val="005D54F4"/>
    <w:rsid w:val="005F2505"/>
    <w:rsid w:val="00602142"/>
    <w:rsid w:val="00614D79"/>
    <w:rsid w:val="00673A41"/>
    <w:rsid w:val="00685482"/>
    <w:rsid w:val="00691AAB"/>
    <w:rsid w:val="006A758E"/>
    <w:rsid w:val="006F5638"/>
    <w:rsid w:val="0073027B"/>
    <w:rsid w:val="007379B7"/>
    <w:rsid w:val="007744FB"/>
    <w:rsid w:val="007C5867"/>
    <w:rsid w:val="007C5F8B"/>
    <w:rsid w:val="007D67A3"/>
    <w:rsid w:val="008213E1"/>
    <w:rsid w:val="008B2F0F"/>
    <w:rsid w:val="008B31EE"/>
    <w:rsid w:val="008C3586"/>
    <w:rsid w:val="0094411F"/>
    <w:rsid w:val="009A555F"/>
    <w:rsid w:val="00A40CBA"/>
    <w:rsid w:val="00A41FF6"/>
    <w:rsid w:val="00A4286F"/>
    <w:rsid w:val="00AD10C8"/>
    <w:rsid w:val="00AE4A57"/>
    <w:rsid w:val="00AE647D"/>
    <w:rsid w:val="00B53F25"/>
    <w:rsid w:val="00B75272"/>
    <w:rsid w:val="00BB36FD"/>
    <w:rsid w:val="00C03CD5"/>
    <w:rsid w:val="00C57FB3"/>
    <w:rsid w:val="00CD25D6"/>
    <w:rsid w:val="00D170E5"/>
    <w:rsid w:val="00D21EE8"/>
    <w:rsid w:val="00D421DD"/>
    <w:rsid w:val="00D61222"/>
    <w:rsid w:val="00E06333"/>
    <w:rsid w:val="00E26BF3"/>
    <w:rsid w:val="00E555E7"/>
    <w:rsid w:val="00E92A1C"/>
    <w:rsid w:val="00EF7789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D5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Владимировна Турскене</cp:lastModifiedBy>
  <cp:revision>8</cp:revision>
  <dcterms:created xsi:type="dcterms:W3CDTF">2015-10-15T13:33:00Z</dcterms:created>
  <dcterms:modified xsi:type="dcterms:W3CDTF">2016-05-04T08:23:00Z</dcterms:modified>
</cp:coreProperties>
</file>